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p>
    <w:p w:rsidR="0087622D" w:rsidRDefault="0087622D" w:rsidP="0087622D">
      <w:pPr>
        <w:pStyle w:val="NormalWeb"/>
        <w:shd w:val="clear" w:color="auto" w:fill="FFFFFF"/>
        <w:spacing w:before="0" w:beforeAutospacing="0" w:after="240" w:afterAutospacing="0"/>
        <w:jc w:val="center"/>
        <w:textAlignment w:val="baseline"/>
        <w:rPr>
          <w:rFonts w:ascii="Comic Sans MS" w:hAnsi="Comic Sans MS" w:cs="Arial"/>
          <w:color w:val="252525"/>
          <w:sz w:val="28"/>
          <w:szCs w:val="27"/>
        </w:rPr>
      </w:pPr>
    </w:p>
    <w:p w:rsidR="0087622D" w:rsidRPr="0087622D" w:rsidRDefault="0087622D" w:rsidP="0087622D">
      <w:pPr>
        <w:pStyle w:val="NormalWeb"/>
        <w:shd w:val="clear" w:color="auto" w:fill="FFFFFF"/>
        <w:spacing w:before="0" w:beforeAutospacing="0" w:after="240" w:afterAutospacing="0"/>
        <w:jc w:val="center"/>
        <w:textAlignment w:val="baseline"/>
        <w:rPr>
          <w:rFonts w:ascii="Comic Sans MS" w:hAnsi="Comic Sans MS" w:cs="Arial"/>
          <w:b/>
          <w:color w:val="252525"/>
          <w:sz w:val="28"/>
          <w:szCs w:val="27"/>
        </w:rPr>
      </w:pPr>
      <w:r w:rsidRPr="0087622D">
        <w:rPr>
          <w:rFonts w:ascii="Comic Sans MS" w:hAnsi="Comic Sans MS" w:cs="Arial"/>
          <w:b/>
          <w:color w:val="252525"/>
          <w:sz w:val="28"/>
          <w:szCs w:val="27"/>
        </w:rPr>
        <w:t>Support</w:t>
      </w:r>
      <w:r>
        <w:rPr>
          <w:rFonts w:ascii="Comic Sans MS" w:hAnsi="Comic Sans MS" w:cs="Arial"/>
          <w:b/>
          <w:color w:val="252525"/>
          <w:sz w:val="28"/>
          <w:szCs w:val="27"/>
        </w:rPr>
        <w:t>ing your child with their maths</w:t>
      </w:r>
    </w:p>
    <w:p w:rsidR="0087622D" w:rsidRPr="0087622D" w:rsidRDefault="0087622D" w:rsidP="0087622D">
      <w:pPr>
        <w:pStyle w:val="NormalWeb"/>
        <w:shd w:val="clear" w:color="auto" w:fill="FFFFFF"/>
        <w:spacing w:before="0" w:beforeAutospacing="0" w:after="240" w:afterAutospacing="0"/>
        <w:jc w:val="center"/>
        <w:textAlignment w:val="baseline"/>
        <w:rPr>
          <w:rFonts w:ascii="Comic Sans MS" w:hAnsi="Comic Sans MS" w:cs="Arial"/>
          <w:color w:val="252525"/>
          <w:sz w:val="28"/>
          <w:szCs w:val="27"/>
        </w:rPr>
      </w:pP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Children are born with an innate mathematical ability and research has shown that parents have a massive effect on how this develops. Even if you feel you aren’t good at maths, there are things you can do with your child now that will make a big difference to their ability:</w:t>
      </w:r>
    </w:p>
    <w:p w:rsidR="0087622D" w:rsidRPr="0087622D" w:rsidRDefault="0087622D" w:rsidP="0087622D">
      <w:pPr>
        <w:pStyle w:val="NormalWeb"/>
        <w:shd w:val="clear" w:color="auto" w:fill="FFFFFF"/>
        <w:spacing w:before="0" w:beforeAutospacing="0" w:after="0" w:afterAutospacing="0"/>
        <w:textAlignment w:val="baseline"/>
        <w:rPr>
          <w:rFonts w:ascii="Comic Sans MS" w:hAnsi="Comic Sans MS" w:cs="Arial"/>
          <w:color w:val="252525"/>
          <w:sz w:val="22"/>
          <w:szCs w:val="27"/>
        </w:rPr>
      </w:pPr>
      <w:r w:rsidRPr="0087622D">
        <w:rPr>
          <w:rStyle w:val="Strong"/>
          <w:rFonts w:ascii="Comic Sans MS" w:hAnsi="Comic Sans MS" w:cs="Arial"/>
          <w:color w:val="252525"/>
          <w:sz w:val="22"/>
          <w:szCs w:val="27"/>
          <w:bdr w:val="none" w:sz="0" w:space="0" w:color="auto" w:frame="1"/>
        </w:rPr>
        <w:t>It’s all about confidence…</w:t>
      </w:r>
      <w:r w:rsidRPr="0087622D">
        <w:rPr>
          <w:rFonts w:ascii="Comic Sans MS" w:hAnsi="Comic Sans MS" w:cs="Arial"/>
          <w:color w:val="252525"/>
          <w:sz w:val="22"/>
          <w:szCs w:val="27"/>
        </w:rPr>
        <w:br/>
        <w:t>For children to be good at maths, they need to feel confident about giving it a go. Praising your child for their effort, not their ability, will increase their confidence and make them hungry to learn more.</w:t>
      </w:r>
    </w:p>
    <w:p w:rsidR="0087622D" w:rsidRPr="0087622D" w:rsidRDefault="0087622D" w:rsidP="0087622D">
      <w:pPr>
        <w:pStyle w:val="NormalWeb"/>
        <w:shd w:val="clear" w:color="auto" w:fill="FFFFFF"/>
        <w:spacing w:before="0" w:beforeAutospacing="0" w:after="0" w:afterAutospacing="0"/>
        <w:textAlignment w:val="baseline"/>
        <w:rPr>
          <w:rFonts w:ascii="Comic Sans MS" w:hAnsi="Comic Sans MS" w:cs="Arial"/>
          <w:color w:val="252525"/>
          <w:sz w:val="22"/>
          <w:szCs w:val="27"/>
        </w:rPr>
      </w:pPr>
      <w:r w:rsidRPr="0087622D">
        <w:rPr>
          <w:rStyle w:val="Strong"/>
          <w:rFonts w:ascii="Comic Sans MS" w:hAnsi="Comic Sans MS" w:cs="Arial"/>
          <w:color w:val="252525"/>
          <w:sz w:val="22"/>
          <w:szCs w:val="27"/>
          <w:bdr w:val="none" w:sz="0" w:space="0" w:color="auto" w:frame="1"/>
        </w:rPr>
        <w:t>Positivity is the key…</w:t>
      </w:r>
      <w:r w:rsidRPr="0087622D">
        <w:rPr>
          <w:rFonts w:ascii="Comic Sans MS" w:hAnsi="Comic Sans MS" w:cs="Arial"/>
          <w:color w:val="252525"/>
          <w:sz w:val="22"/>
          <w:szCs w:val="27"/>
        </w:rPr>
        <w:br/>
        <w:t>Children who succeed at maths are usually the ones who enjoy it most, so remember – maths is fun, everyone! Yep – just keep telling yourself that, even if that’s not the way you remember it from your own childhood. We all know how easily children pick up on the things we say, so it’s vital that you don’t pass on your dislike or fear of maths by saying things like ‘I was never any good at maths’ or ‘I hated maths at school’ etc…</w:t>
      </w:r>
    </w:p>
    <w:p w:rsidR="0087622D" w:rsidRPr="0087622D" w:rsidRDefault="0087622D" w:rsidP="0087622D">
      <w:pPr>
        <w:pStyle w:val="NormalWeb"/>
        <w:shd w:val="clear" w:color="auto" w:fill="FFFFFF"/>
        <w:spacing w:before="0" w:beforeAutospacing="0" w:after="0" w:afterAutospacing="0"/>
        <w:textAlignment w:val="baseline"/>
        <w:rPr>
          <w:rFonts w:ascii="Comic Sans MS" w:hAnsi="Comic Sans MS" w:cs="Arial"/>
          <w:color w:val="252525"/>
          <w:sz w:val="22"/>
          <w:szCs w:val="27"/>
        </w:rPr>
      </w:pPr>
      <w:r w:rsidRPr="0087622D">
        <w:rPr>
          <w:rStyle w:val="Strong"/>
          <w:rFonts w:ascii="Comic Sans MS" w:hAnsi="Comic Sans MS" w:cs="Arial"/>
          <w:color w:val="252525"/>
          <w:sz w:val="22"/>
          <w:szCs w:val="27"/>
          <w:bdr w:val="none" w:sz="0" w:space="0" w:color="auto" w:frame="1"/>
        </w:rPr>
        <w:t>Do maths together every day…</w:t>
      </w:r>
      <w:r w:rsidRPr="0087622D">
        <w:rPr>
          <w:rFonts w:ascii="Comic Sans MS" w:hAnsi="Comic Sans MS" w:cs="Arial"/>
          <w:color w:val="252525"/>
          <w:sz w:val="22"/>
          <w:szCs w:val="27"/>
        </w:rPr>
        <w:br/>
        <w:t>This might not sound very attractive, but guess what? You already are. Maths is everywhere – helping your child get dressed, baking together, going to the shops, singing counting songs, building with blocks – practically every activity we do with our children involves maths. All we need to do as parents is find the learning opportunities in these activities and we’ll be helping our children develop into happy and confident mathematicians!</w:t>
      </w:r>
    </w:p>
    <w:p w:rsidR="0087622D" w:rsidRPr="0087622D" w:rsidRDefault="0087622D" w:rsidP="0087622D">
      <w:pPr>
        <w:pStyle w:val="NormalWeb"/>
        <w:shd w:val="clear" w:color="auto" w:fill="FFFFFF"/>
        <w:spacing w:before="0" w:beforeAutospacing="0" w:after="0" w:afterAutospacing="0"/>
        <w:textAlignment w:val="baseline"/>
        <w:rPr>
          <w:rFonts w:ascii="Comic Sans MS" w:hAnsi="Comic Sans MS" w:cs="Arial"/>
          <w:color w:val="252525"/>
          <w:sz w:val="22"/>
          <w:szCs w:val="27"/>
        </w:rPr>
      </w:pPr>
    </w:p>
    <w:p w:rsidR="0087622D" w:rsidRPr="0087622D" w:rsidRDefault="0087622D" w:rsidP="0087622D">
      <w:pPr>
        <w:pStyle w:val="Heading2"/>
        <w:shd w:val="clear" w:color="auto" w:fill="FFFFFF"/>
        <w:spacing w:before="0" w:beforeAutospacing="0" w:after="240" w:afterAutospacing="0"/>
        <w:ind w:right="2000"/>
        <w:textAlignment w:val="baseline"/>
        <w:rPr>
          <w:rFonts w:ascii="Comic Sans MS" w:hAnsi="Comic Sans MS" w:cs="Arial"/>
          <w:color w:val="252525"/>
          <w:sz w:val="28"/>
        </w:rPr>
      </w:pPr>
      <w:r w:rsidRPr="0087622D">
        <w:rPr>
          <w:rFonts w:ascii="Comic Sans MS" w:hAnsi="Comic Sans MS" w:cs="Arial"/>
          <w:color w:val="252525"/>
          <w:sz w:val="28"/>
        </w:rPr>
        <w:t>Number recognition</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Recognising numbers is one of the most important early steps for maths. You can begin by pointing out lots of different numbers to your child, such as the numbers on front doors, on the front of buses, on T-shirts, on television. After a while your child will recognise that the word “two” can also be written as a number “2”.</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Activities for number re</w:t>
      </w:r>
      <w:r w:rsidR="009D0FE4">
        <w:rPr>
          <w:rFonts w:ascii="Comic Sans MS" w:hAnsi="Comic Sans MS" w:cs="Arial"/>
          <w:color w:val="252525"/>
          <w:sz w:val="22"/>
          <w:szCs w:val="27"/>
        </w:rPr>
        <w:t>cognition: </w:t>
      </w:r>
      <w:r w:rsidR="009D0FE4">
        <w:rPr>
          <w:rFonts w:ascii="Comic Sans MS" w:hAnsi="Comic Sans MS" w:cs="Arial"/>
          <w:color w:val="252525"/>
          <w:sz w:val="22"/>
          <w:szCs w:val="27"/>
        </w:rPr>
        <w:br/>
        <w:t>1: Number spotting c</w:t>
      </w:r>
      <w:r w:rsidRPr="0087622D">
        <w:rPr>
          <w:rFonts w:ascii="Comic Sans MS" w:hAnsi="Comic Sans MS" w:cs="Arial"/>
          <w:color w:val="252525"/>
          <w:sz w:val="22"/>
          <w:szCs w:val="27"/>
        </w:rPr>
        <w:t>an be done anywhere! Talk about the numbers on buses, front doors, price tags or even on the back of footballers’ shirts.</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2: Numbers Hunt </w:t>
      </w:r>
      <w:r w:rsidRPr="0087622D">
        <w:rPr>
          <w:rFonts w:ascii="Comic Sans MS" w:hAnsi="Comic Sans MS" w:cs="Arial"/>
          <w:color w:val="252525"/>
          <w:sz w:val="22"/>
          <w:szCs w:val="27"/>
        </w:rPr>
        <w:br/>
        <w:t>Hide some cut-out numbers from 1-10 around the house and see if you child can find them – ask them to shout the number out loud when they find it.</w:t>
      </w:r>
    </w:p>
    <w:p w:rsid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3: Tower of cups </w:t>
      </w:r>
      <w:r w:rsidRPr="0087622D">
        <w:rPr>
          <w:rFonts w:ascii="Comic Sans MS" w:hAnsi="Comic Sans MS" w:cs="Arial"/>
          <w:color w:val="252525"/>
          <w:sz w:val="22"/>
          <w:szCs w:val="27"/>
        </w:rPr>
        <w:br/>
        <w:t>Building a tower of ten cups and counting them up as you build will help your child understand that numbers have a value.</w:t>
      </w:r>
    </w:p>
    <w:p w:rsid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p>
    <w:p w:rsidR="0087622D" w:rsidRDefault="0087622D" w:rsidP="0087622D">
      <w:pPr>
        <w:pStyle w:val="Heading2"/>
        <w:shd w:val="clear" w:color="auto" w:fill="FFFFFF"/>
        <w:spacing w:before="0" w:beforeAutospacing="0" w:after="240" w:afterAutospacing="0"/>
        <w:ind w:right="2000"/>
        <w:textAlignment w:val="baseline"/>
        <w:rPr>
          <w:rFonts w:ascii="Comic Sans MS" w:hAnsi="Comic Sans MS" w:cs="Arial"/>
          <w:color w:val="252525"/>
          <w:sz w:val="28"/>
        </w:rPr>
      </w:pPr>
    </w:p>
    <w:p w:rsidR="0087622D" w:rsidRPr="0087622D" w:rsidRDefault="0087622D" w:rsidP="0087622D">
      <w:pPr>
        <w:pStyle w:val="Heading2"/>
        <w:shd w:val="clear" w:color="auto" w:fill="FFFFFF"/>
        <w:spacing w:before="0" w:beforeAutospacing="0" w:after="240" w:afterAutospacing="0"/>
        <w:ind w:right="2000"/>
        <w:textAlignment w:val="baseline"/>
        <w:rPr>
          <w:rFonts w:ascii="Comic Sans MS" w:hAnsi="Comic Sans MS" w:cs="Arial"/>
          <w:color w:val="252525"/>
          <w:sz w:val="28"/>
        </w:rPr>
      </w:pPr>
      <w:r w:rsidRPr="0087622D">
        <w:rPr>
          <w:rFonts w:ascii="Comic Sans MS" w:hAnsi="Comic Sans MS" w:cs="Arial"/>
          <w:color w:val="252525"/>
          <w:sz w:val="28"/>
        </w:rPr>
        <w:t>Counting up and down</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Counting is important for understanding number names and order. Start by counting from 1 to 5, and once they’re confident with that, move on to 1-10, then 20 etc.</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Activities for counting up and down: </w:t>
      </w:r>
      <w:r w:rsidRPr="0087622D">
        <w:rPr>
          <w:rFonts w:ascii="Comic Sans MS" w:hAnsi="Comic Sans MS" w:cs="Arial"/>
          <w:color w:val="252525"/>
          <w:sz w:val="22"/>
          <w:szCs w:val="27"/>
        </w:rPr>
        <w:br/>
        <w:t>1: Songs and rhymes </w:t>
      </w:r>
      <w:r w:rsidRPr="0087622D">
        <w:rPr>
          <w:rFonts w:ascii="Comic Sans MS" w:hAnsi="Comic Sans MS" w:cs="Arial"/>
          <w:color w:val="252525"/>
          <w:sz w:val="22"/>
          <w:szCs w:val="27"/>
        </w:rPr>
        <w:br/>
        <w:t xml:space="preserve">Songs and rhymes are great for helping young children learn to count </w:t>
      </w:r>
      <w:proofErr w:type="spellStart"/>
      <w:r w:rsidRPr="0087622D">
        <w:rPr>
          <w:rFonts w:ascii="Comic Sans MS" w:hAnsi="Comic Sans MS" w:cs="Arial"/>
          <w:color w:val="252525"/>
          <w:sz w:val="22"/>
          <w:szCs w:val="27"/>
        </w:rPr>
        <w:t>e.g</w:t>
      </w:r>
      <w:proofErr w:type="spellEnd"/>
      <w:r w:rsidRPr="0087622D">
        <w:rPr>
          <w:rFonts w:ascii="Comic Sans MS" w:hAnsi="Comic Sans MS" w:cs="Arial"/>
          <w:color w:val="252525"/>
          <w:sz w:val="22"/>
          <w:szCs w:val="27"/>
        </w:rPr>
        <w:t>: “1, 2, 3, 4, 5 once I caught a fish alive” (for counting up); and “There were 10 green bottles sitting on the wall” (for counting down).</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2: Steps and stairs </w:t>
      </w:r>
      <w:r w:rsidRPr="0087622D">
        <w:rPr>
          <w:rFonts w:ascii="Comic Sans MS" w:hAnsi="Comic Sans MS" w:cs="Arial"/>
          <w:color w:val="252525"/>
          <w:sz w:val="22"/>
          <w:szCs w:val="27"/>
        </w:rPr>
        <w:br/>
        <w:t>Count together as you walk up and down stairs while you’re out and about or when climbing the stairs to bed.</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3: Rocket countdown </w:t>
      </w:r>
      <w:r w:rsidRPr="0087622D">
        <w:rPr>
          <w:rFonts w:ascii="Comic Sans MS" w:hAnsi="Comic Sans MS" w:cs="Arial"/>
          <w:color w:val="252525"/>
          <w:sz w:val="22"/>
          <w:szCs w:val="27"/>
        </w:rPr>
        <w:br/>
        <w:t>Ask your child to pretend to be a rocket and count down: 5</w:t>
      </w:r>
      <w:proofErr w:type="gramStart"/>
      <w:r w:rsidRPr="0087622D">
        <w:rPr>
          <w:rFonts w:ascii="Comic Sans MS" w:hAnsi="Comic Sans MS" w:cs="Arial"/>
          <w:color w:val="252525"/>
          <w:sz w:val="22"/>
          <w:szCs w:val="27"/>
        </w:rPr>
        <w:t>,4,3,2,1</w:t>
      </w:r>
      <w:proofErr w:type="gramEnd"/>
      <w:r w:rsidRPr="0087622D">
        <w:rPr>
          <w:rFonts w:ascii="Comic Sans MS" w:hAnsi="Comic Sans MS" w:cs="Arial"/>
          <w:color w:val="252525"/>
          <w:sz w:val="22"/>
          <w:szCs w:val="27"/>
        </w:rPr>
        <w:t xml:space="preserve"> blast off!</w:t>
      </w:r>
    </w:p>
    <w:p w:rsidR="0087622D" w:rsidRPr="0087622D" w:rsidRDefault="0087622D" w:rsidP="0087622D">
      <w:pPr>
        <w:pStyle w:val="Heading2"/>
        <w:shd w:val="clear" w:color="auto" w:fill="FFFFFF"/>
        <w:spacing w:before="0" w:beforeAutospacing="0" w:after="240" w:afterAutospacing="0"/>
        <w:ind w:right="2000"/>
        <w:textAlignment w:val="baseline"/>
        <w:rPr>
          <w:rFonts w:ascii="Comic Sans MS" w:hAnsi="Comic Sans MS" w:cs="Arial"/>
          <w:color w:val="252525"/>
          <w:sz w:val="28"/>
        </w:rPr>
      </w:pPr>
      <w:r w:rsidRPr="0087622D">
        <w:rPr>
          <w:rFonts w:ascii="Comic Sans MS" w:hAnsi="Comic Sans MS" w:cs="Arial"/>
          <w:color w:val="252525"/>
          <w:sz w:val="28"/>
        </w:rPr>
        <w:t>Ordering numbers</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When your child’s getting confident with counting they’re ready to start trying to order numbers – i.e. put them in the right order. Take any opportunity you get to jumble up numbers and ask your child to put them back in the right order. Start with 1-5 then move on to 1-10 when you feel they’ve grasped it.</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Activities for ordering numbers: </w:t>
      </w:r>
      <w:r w:rsidRPr="0087622D">
        <w:rPr>
          <w:rFonts w:ascii="Comic Sans MS" w:hAnsi="Comic Sans MS" w:cs="Arial"/>
          <w:color w:val="252525"/>
          <w:sz w:val="22"/>
          <w:szCs w:val="27"/>
        </w:rPr>
        <w:br/>
        <w:t>1: Toy car park Stick some labels on ten toy cars and number them 1-10. Draw ten parking spaces in a line on some paper/card and see if your child can park the cars in the right order.</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2: Number fish </w:t>
      </w:r>
      <w:r w:rsidRPr="0087622D">
        <w:rPr>
          <w:rFonts w:ascii="Comic Sans MS" w:hAnsi="Comic Sans MS" w:cs="Arial"/>
          <w:color w:val="252525"/>
          <w:sz w:val="22"/>
          <w:szCs w:val="27"/>
        </w:rPr>
        <w:br/>
        <w:t>For this game, get your child to pretend to be a fisherman and try to catch the “number fish” in the correct order from the pretend lake – for this you can cut out paper fish and write a number from 1-10 on them.</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What next? </w:t>
      </w:r>
      <w:r w:rsidRPr="0087622D">
        <w:rPr>
          <w:rFonts w:ascii="Comic Sans MS" w:hAnsi="Comic Sans MS" w:cs="Arial"/>
          <w:color w:val="252525"/>
          <w:sz w:val="22"/>
          <w:szCs w:val="27"/>
        </w:rPr>
        <w:br/>
        <w:t>For both games, once your child has parked the cars or caught the fish in the right order, jumble them up and see if they can re-order them.</w:t>
      </w:r>
    </w:p>
    <w:p w:rsidR="0087622D" w:rsidRPr="0087622D" w:rsidRDefault="0087622D" w:rsidP="0087622D">
      <w:pPr>
        <w:pStyle w:val="Heading2"/>
        <w:shd w:val="clear" w:color="auto" w:fill="FFFFFF"/>
        <w:spacing w:before="0" w:beforeAutospacing="0" w:after="240" w:afterAutospacing="0"/>
        <w:ind w:right="2000"/>
        <w:textAlignment w:val="baseline"/>
        <w:rPr>
          <w:rFonts w:ascii="Comic Sans MS" w:hAnsi="Comic Sans MS" w:cs="Arial"/>
          <w:color w:val="252525"/>
          <w:sz w:val="28"/>
        </w:rPr>
      </w:pPr>
      <w:r w:rsidRPr="0087622D">
        <w:rPr>
          <w:rFonts w:ascii="Comic Sans MS" w:hAnsi="Comic Sans MS" w:cs="Arial"/>
          <w:color w:val="252525"/>
          <w:sz w:val="28"/>
        </w:rPr>
        <w:t>Grouping and Sorting</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Grouping simply means sorting objects into sets of things with similar characteristics, and is important for beginning to understand what things share in common. It is a very simple concept for children to pick up – and you can encourage them at home in all sorts of ways!</w:t>
      </w:r>
    </w:p>
    <w:p w:rsid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Activities for grouping and sorting: </w:t>
      </w:r>
      <w:r w:rsidRPr="0087622D">
        <w:rPr>
          <w:rFonts w:ascii="Comic Sans MS" w:hAnsi="Comic Sans MS" w:cs="Arial"/>
          <w:color w:val="252525"/>
          <w:sz w:val="22"/>
          <w:szCs w:val="27"/>
        </w:rPr>
        <w:br/>
        <w:t>1: Blocks or bricks </w:t>
      </w:r>
      <w:r w:rsidRPr="0087622D">
        <w:rPr>
          <w:rFonts w:ascii="Comic Sans MS" w:hAnsi="Comic Sans MS" w:cs="Arial"/>
          <w:color w:val="252525"/>
          <w:sz w:val="22"/>
          <w:szCs w:val="27"/>
        </w:rPr>
        <w:br/>
      </w:r>
      <w:proofErr w:type="gramStart"/>
      <w:r w:rsidRPr="0087622D">
        <w:rPr>
          <w:rFonts w:ascii="Comic Sans MS" w:hAnsi="Comic Sans MS" w:cs="Arial"/>
          <w:color w:val="252525"/>
          <w:sz w:val="22"/>
          <w:szCs w:val="27"/>
        </w:rPr>
        <w:t>Ask</w:t>
      </w:r>
      <w:proofErr w:type="gramEnd"/>
      <w:r w:rsidRPr="0087622D">
        <w:rPr>
          <w:rFonts w:ascii="Comic Sans MS" w:hAnsi="Comic Sans MS" w:cs="Arial"/>
          <w:color w:val="252525"/>
          <w:sz w:val="22"/>
          <w:szCs w:val="27"/>
        </w:rPr>
        <w:t xml:space="preserve"> your child to sort these into groups of different colours or shapes.</w:t>
      </w:r>
    </w:p>
    <w:p w:rsid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 xml:space="preserve">2: Fruit bowl </w:t>
      </w:r>
      <w:proofErr w:type="gramStart"/>
      <w:r w:rsidRPr="0087622D">
        <w:rPr>
          <w:rFonts w:ascii="Comic Sans MS" w:hAnsi="Comic Sans MS" w:cs="Arial"/>
          <w:color w:val="252525"/>
          <w:sz w:val="22"/>
          <w:szCs w:val="27"/>
        </w:rPr>
        <w:t>You</w:t>
      </w:r>
      <w:proofErr w:type="gramEnd"/>
      <w:r w:rsidRPr="0087622D">
        <w:rPr>
          <w:rFonts w:ascii="Comic Sans MS" w:hAnsi="Comic Sans MS" w:cs="Arial"/>
          <w:color w:val="252525"/>
          <w:sz w:val="22"/>
          <w:szCs w:val="27"/>
        </w:rPr>
        <w:t xml:space="preserve"> could ask your child to arrange all the apples from the fruit bowl into a group, then arrange all the oranges into a separate group – then ask how many there are in each group.</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What next? </w:t>
      </w:r>
      <w:r w:rsidRPr="0087622D">
        <w:rPr>
          <w:rFonts w:ascii="Comic Sans MS" w:hAnsi="Comic Sans MS" w:cs="Arial"/>
          <w:color w:val="252525"/>
          <w:sz w:val="22"/>
          <w:szCs w:val="27"/>
        </w:rPr>
        <w:br/>
        <w:t xml:space="preserve">When they’ve got their groups sorted, ask them to think about which group </w:t>
      </w:r>
      <w:proofErr w:type="gramStart"/>
      <w:r w:rsidRPr="0087622D">
        <w:rPr>
          <w:rFonts w:ascii="Comic Sans MS" w:hAnsi="Comic Sans MS" w:cs="Arial"/>
          <w:color w:val="252525"/>
          <w:sz w:val="22"/>
          <w:szCs w:val="27"/>
        </w:rPr>
        <w:t>has</w:t>
      </w:r>
      <w:proofErr w:type="gramEnd"/>
      <w:r w:rsidRPr="0087622D">
        <w:rPr>
          <w:rFonts w:ascii="Comic Sans MS" w:hAnsi="Comic Sans MS" w:cs="Arial"/>
          <w:color w:val="252525"/>
          <w:sz w:val="22"/>
          <w:szCs w:val="27"/>
        </w:rPr>
        <w:t xml:space="preserve"> more things in it – then count to see if they were right.</w:t>
      </w:r>
    </w:p>
    <w:p w:rsidR="0087622D" w:rsidRPr="0087622D" w:rsidRDefault="0087622D" w:rsidP="0087622D">
      <w:pPr>
        <w:pStyle w:val="Heading2"/>
        <w:shd w:val="clear" w:color="auto" w:fill="FFFFFF"/>
        <w:spacing w:before="0" w:beforeAutospacing="0" w:after="240" w:afterAutospacing="0"/>
        <w:ind w:right="2000"/>
        <w:textAlignment w:val="baseline"/>
        <w:rPr>
          <w:rFonts w:ascii="Comic Sans MS" w:hAnsi="Comic Sans MS" w:cs="Arial"/>
          <w:color w:val="252525"/>
          <w:sz w:val="28"/>
        </w:rPr>
      </w:pPr>
      <w:r w:rsidRPr="0087622D">
        <w:rPr>
          <w:rFonts w:ascii="Comic Sans MS" w:hAnsi="Comic Sans MS" w:cs="Arial"/>
          <w:color w:val="252525"/>
          <w:sz w:val="28"/>
        </w:rPr>
        <w:t>Ordinal numbers</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Don’t worry if you don’t know what an “ordinal number” is. They are simply the words that describe an ordered sequence, such as “first”, “second” and “third”. Understanding them helps children to structure their day, and means that they can follow instructions in the right sequence.</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Activities for ordinal numbers: </w:t>
      </w:r>
      <w:r w:rsidRPr="0087622D">
        <w:rPr>
          <w:rFonts w:ascii="Comic Sans MS" w:hAnsi="Comic Sans MS" w:cs="Arial"/>
          <w:color w:val="252525"/>
          <w:sz w:val="22"/>
          <w:szCs w:val="27"/>
        </w:rPr>
        <w:br/>
        <w:t>1: Toy car race </w:t>
      </w:r>
      <w:r w:rsidRPr="0087622D">
        <w:rPr>
          <w:rFonts w:ascii="Comic Sans MS" w:hAnsi="Comic Sans MS" w:cs="Arial"/>
          <w:color w:val="252525"/>
          <w:sz w:val="22"/>
          <w:szCs w:val="27"/>
        </w:rPr>
        <w:br/>
        <w:t>Have a race with toy cars, and ask your child “which car was first?”, then “which car was second?”, “which car was third?” and so on.</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2: What’s your favourite? </w:t>
      </w:r>
      <w:r w:rsidRPr="0087622D">
        <w:rPr>
          <w:rFonts w:ascii="Comic Sans MS" w:hAnsi="Comic Sans MS" w:cs="Arial"/>
          <w:color w:val="252525"/>
          <w:sz w:val="22"/>
          <w:szCs w:val="27"/>
        </w:rPr>
        <w:br/>
        <w:t>Talk about your favourite foods, colours or songs together. What would be their first choice? What about second and third choices, and so on.</w:t>
      </w:r>
    </w:p>
    <w:p w:rsidR="0087622D" w:rsidRPr="0087622D" w:rsidRDefault="0087622D" w:rsidP="0087622D">
      <w:pPr>
        <w:pStyle w:val="Heading2"/>
        <w:shd w:val="clear" w:color="auto" w:fill="FFFFFF"/>
        <w:spacing w:before="0" w:beforeAutospacing="0" w:after="240" w:afterAutospacing="0"/>
        <w:ind w:right="2000"/>
        <w:textAlignment w:val="baseline"/>
        <w:rPr>
          <w:rFonts w:ascii="Comic Sans MS" w:hAnsi="Comic Sans MS" w:cs="Arial"/>
          <w:color w:val="252525"/>
          <w:sz w:val="28"/>
        </w:rPr>
      </w:pPr>
      <w:r w:rsidRPr="0087622D">
        <w:rPr>
          <w:rFonts w:ascii="Comic Sans MS" w:hAnsi="Comic Sans MS" w:cs="Arial"/>
          <w:color w:val="252525"/>
          <w:sz w:val="28"/>
        </w:rPr>
        <w:t>One more, one less</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Learning about “one more” and “one less” than a given number is important for estimating and being able to assess quantity, and leads on to simple addition and subtraction.</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Activities for one more, one less: </w:t>
      </w:r>
      <w:r w:rsidRPr="0087622D">
        <w:rPr>
          <w:rFonts w:ascii="Comic Sans MS" w:hAnsi="Comic Sans MS" w:cs="Arial"/>
          <w:color w:val="252525"/>
          <w:sz w:val="22"/>
          <w:szCs w:val="27"/>
        </w:rPr>
        <w:br/>
        <w:t>1: Sticky notes numbers </w:t>
      </w:r>
      <w:r w:rsidRPr="0087622D">
        <w:rPr>
          <w:rFonts w:ascii="Comic Sans MS" w:hAnsi="Comic Sans MS" w:cs="Arial"/>
          <w:color w:val="252525"/>
          <w:sz w:val="22"/>
          <w:szCs w:val="27"/>
        </w:rPr>
        <w:br/>
        <w:t>Write the numbers one to ten on sticky notes, stick them in a row, then ask your child to pick a number and quiz them on which numbers come before and after the one they have chosen.</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2: Secret number </w:t>
      </w:r>
      <w:r w:rsidRPr="0087622D">
        <w:rPr>
          <w:rFonts w:ascii="Comic Sans MS" w:hAnsi="Comic Sans MS" w:cs="Arial"/>
          <w:color w:val="252525"/>
          <w:sz w:val="22"/>
          <w:szCs w:val="27"/>
        </w:rPr>
        <w:br/>
        <w:t xml:space="preserve">Think of a number, then ask your child to guess your secret number. Tell them that, for example, your secret number is “one more than 6” or “one less than eight”. Ask your child to come up with their own secret number too and try to find out what it is. You could play this sitting on a bus or a train and look for numbers on the bus or in the carriage – a bit like I Spy! – </w:t>
      </w:r>
      <w:proofErr w:type="gramStart"/>
      <w:r w:rsidRPr="0087622D">
        <w:rPr>
          <w:rFonts w:ascii="Comic Sans MS" w:hAnsi="Comic Sans MS" w:cs="Arial"/>
          <w:color w:val="252525"/>
          <w:sz w:val="22"/>
          <w:szCs w:val="27"/>
        </w:rPr>
        <w:t>to</w:t>
      </w:r>
      <w:proofErr w:type="gramEnd"/>
      <w:r w:rsidRPr="0087622D">
        <w:rPr>
          <w:rFonts w:ascii="Comic Sans MS" w:hAnsi="Comic Sans MS" w:cs="Arial"/>
          <w:color w:val="252525"/>
          <w:sz w:val="22"/>
          <w:szCs w:val="27"/>
        </w:rPr>
        <w:t xml:space="preserve"> start the game off.</w:t>
      </w:r>
    </w:p>
    <w:p w:rsidR="0087622D" w:rsidRPr="0087622D" w:rsidRDefault="0087622D" w:rsidP="0087622D">
      <w:pPr>
        <w:pStyle w:val="Heading2"/>
        <w:shd w:val="clear" w:color="auto" w:fill="FFFFFF"/>
        <w:spacing w:before="0" w:beforeAutospacing="0" w:after="240" w:afterAutospacing="0"/>
        <w:ind w:right="2000"/>
        <w:textAlignment w:val="baseline"/>
        <w:rPr>
          <w:rFonts w:ascii="Comic Sans MS" w:hAnsi="Comic Sans MS" w:cs="Arial"/>
          <w:color w:val="252525"/>
          <w:sz w:val="28"/>
        </w:rPr>
      </w:pPr>
      <w:r w:rsidRPr="0087622D">
        <w:rPr>
          <w:rFonts w:ascii="Comic Sans MS" w:hAnsi="Comic Sans MS" w:cs="Arial"/>
          <w:color w:val="252525"/>
          <w:sz w:val="28"/>
        </w:rPr>
        <w:t>Simple addition and subtraction</w:t>
      </w:r>
    </w:p>
    <w:p w:rsid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“One more” and “one less” leads neatly on to simple addition and subtraction, which is an important first step on the way to doing more complex sums. Remember that while you are talking and playing with your child you are always developing their language and building their real-life experiences. Talk about what you are doing. Use language such as “add”, “adding”, “add on”, “subtract” and “take away”, as this helps them to make the connection with home and school.</w:t>
      </w:r>
    </w:p>
    <w:p w:rsid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p>
    <w:p w:rsid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Activities for addition and subtraction: </w:t>
      </w:r>
      <w:r w:rsidRPr="0087622D">
        <w:rPr>
          <w:rFonts w:ascii="Comic Sans MS" w:hAnsi="Comic Sans MS" w:cs="Arial"/>
          <w:color w:val="252525"/>
          <w:sz w:val="22"/>
          <w:szCs w:val="27"/>
        </w:rPr>
        <w:br/>
        <w:t>1: Buttons and poppers </w:t>
      </w:r>
      <w:r w:rsidRPr="0087622D">
        <w:rPr>
          <w:rFonts w:ascii="Comic Sans MS" w:hAnsi="Comic Sans MS" w:cs="Arial"/>
          <w:color w:val="252525"/>
          <w:sz w:val="22"/>
          <w:szCs w:val="27"/>
        </w:rPr>
        <w:br/>
        <w:t>Help your little one button up their jacket and ask them how many buttons are done up. If they undo one, how many buttons are buttoned now? As well as maths skills, this game also helps to develop their fine motor skills!</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2: Playing shops </w:t>
      </w:r>
      <w:r w:rsidRPr="0087622D">
        <w:rPr>
          <w:rFonts w:ascii="Comic Sans MS" w:hAnsi="Comic Sans MS" w:cs="Arial"/>
          <w:color w:val="252525"/>
          <w:sz w:val="22"/>
          <w:szCs w:val="27"/>
        </w:rPr>
        <w:br/>
      </w:r>
      <w:proofErr w:type="gramStart"/>
      <w:r w:rsidRPr="0087622D">
        <w:rPr>
          <w:rFonts w:ascii="Comic Sans MS" w:hAnsi="Comic Sans MS" w:cs="Arial"/>
          <w:color w:val="252525"/>
          <w:sz w:val="22"/>
          <w:szCs w:val="27"/>
        </w:rPr>
        <w:t>Play</w:t>
      </w:r>
      <w:proofErr w:type="gramEnd"/>
      <w:r w:rsidRPr="0087622D">
        <w:rPr>
          <w:rFonts w:ascii="Comic Sans MS" w:hAnsi="Comic Sans MS" w:cs="Arial"/>
          <w:color w:val="252525"/>
          <w:sz w:val="22"/>
          <w:szCs w:val="27"/>
        </w:rPr>
        <w:t xml:space="preserve"> at being a shopkeeper, have a “5 items only” sign and provide your little one with a basket. They have to pick some apples and some oranges and make sure that they only have five things in their basket.</w:t>
      </w:r>
    </w:p>
    <w:p w:rsidR="0087622D" w:rsidRPr="0087622D" w:rsidRDefault="0087622D" w:rsidP="0087622D">
      <w:pPr>
        <w:pStyle w:val="Heading2"/>
        <w:shd w:val="clear" w:color="auto" w:fill="FFFFFF"/>
        <w:spacing w:before="0" w:beforeAutospacing="0" w:after="240" w:afterAutospacing="0"/>
        <w:ind w:right="2000"/>
        <w:textAlignment w:val="baseline"/>
        <w:rPr>
          <w:rFonts w:ascii="Comic Sans MS" w:hAnsi="Comic Sans MS" w:cs="Arial"/>
          <w:color w:val="252525"/>
          <w:sz w:val="28"/>
        </w:rPr>
      </w:pPr>
      <w:r w:rsidRPr="0087622D">
        <w:rPr>
          <w:rFonts w:ascii="Comic Sans MS" w:hAnsi="Comic Sans MS" w:cs="Arial"/>
          <w:color w:val="252525"/>
          <w:sz w:val="28"/>
        </w:rPr>
        <w:t>Number bonds to ten</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Number bonds are also referred to as “number pairs” and are basically just pairs of numbers that add up to a given number, such as 10. For example, 5 + 5, 6 + 4 and 7 + 3 are all number bonds that make 10. Children learn these to help them understand the relationships between numbers.</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Activities for number bonds: </w:t>
      </w:r>
      <w:r w:rsidRPr="0087622D">
        <w:rPr>
          <w:rFonts w:ascii="Comic Sans MS" w:hAnsi="Comic Sans MS" w:cs="Arial"/>
          <w:color w:val="252525"/>
          <w:sz w:val="22"/>
          <w:szCs w:val="27"/>
        </w:rPr>
        <w:br/>
        <w:t xml:space="preserve">1: </w:t>
      </w:r>
      <w:proofErr w:type="spellStart"/>
      <w:r w:rsidRPr="0087622D">
        <w:rPr>
          <w:rFonts w:ascii="Comic Sans MS" w:hAnsi="Comic Sans MS" w:cs="Arial"/>
          <w:color w:val="252525"/>
          <w:sz w:val="22"/>
          <w:szCs w:val="27"/>
        </w:rPr>
        <w:t>Pennyland</w:t>
      </w:r>
      <w:proofErr w:type="spellEnd"/>
      <w:r w:rsidRPr="0087622D">
        <w:rPr>
          <w:rFonts w:ascii="Comic Sans MS" w:hAnsi="Comic Sans MS" w:cs="Arial"/>
          <w:color w:val="252525"/>
          <w:sz w:val="22"/>
          <w:szCs w:val="27"/>
        </w:rPr>
        <w:t xml:space="preserve"> Shop </w:t>
      </w:r>
      <w:r w:rsidRPr="0087622D">
        <w:rPr>
          <w:rFonts w:ascii="Comic Sans MS" w:hAnsi="Comic Sans MS" w:cs="Arial"/>
          <w:color w:val="252525"/>
          <w:sz w:val="22"/>
          <w:szCs w:val="27"/>
        </w:rPr>
        <w:br/>
        <w:t>Try setting up a pretend shop where everything costs a penny. Give your child 10 pennies to spend and make sure you (the shopkeeper) have 10 items they can buy. If your child wants to buy 3 things, ask them how many pennies will be left afterwards. As the shopkeeper, ask your child if they think they would have enough pennies to buy another thing, or maybe even another item after that?</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2: Tower of Ten </w:t>
      </w:r>
      <w:r w:rsidRPr="0087622D">
        <w:rPr>
          <w:rFonts w:ascii="Comic Sans MS" w:hAnsi="Comic Sans MS" w:cs="Arial"/>
          <w:color w:val="252525"/>
          <w:sz w:val="22"/>
          <w:szCs w:val="27"/>
        </w:rPr>
        <w:br/>
        <w:t>Start with a specific number of building blocks, say two, and ask your child how many more blocks they would need to make a tower of ten.</w:t>
      </w:r>
    </w:p>
    <w:p w:rsidR="0087622D" w:rsidRPr="0087622D" w:rsidRDefault="0087622D" w:rsidP="0087622D">
      <w:pPr>
        <w:pStyle w:val="Heading2"/>
        <w:shd w:val="clear" w:color="auto" w:fill="FFFFFF"/>
        <w:spacing w:before="0" w:beforeAutospacing="0" w:after="240" w:afterAutospacing="0"/>
        <w:ind w:right="2000"/>
        <w:textAlignment w:val="baseline"/>
        <w:rPr>
          <w:rFonts w:ascii="Comic Sans MS" w:hAnsi="Comic Sans MS" w:cs="Arial"/>
          <w:color w:val="252525"/>
          <w:sz w:val="28"/>
        </w:rPr>
      </w:pPr>
      <w:r w:rsidRPr="0087622D">
        <w:rPr>
          <w:rFonts w:ascii="Comic Sans MS" w:hAnsi="Comic Sans MS" w:cs="Arial"/>
          <w:color w:val="252525"/>
          <w:sz w:val="28"/>
        </w:rPr>
        <w:t>Shapes</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Shapes are everywhere and they are one of the first things children learn. Why are they important? Simply put, they help us make sense of the world around us.</w:t>
      </w:r>
    </w:p>
    <w:p w:rsidR="0087622D" w:rsidRP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Activi</w:t>
      </w:r>
      <w:r w:rsidR="009D0FE4">
        <w:rPr>
          <w:rFonts w:ascii="Comic Sans MS" w:hAnsi="Comic Sans MS" w:cs="Arial"/>
          <w:color w:val="252525"/>
          <w:sz w:val="22"/>
          <w:szCs w:val="27"/>
        </w:rPr>
        <w:t>ties for shapes: </w:t>
      </w:r>
      <w:r w:rsidR="009D0FE4">
        <w:rPr>
          <w:rFonts w:ascii="Comic Sans MS" w:hAnsi="Comic Sans MS" w:cs="Arial"/>
          <w:color w:val="252525"/>
          <w:sz w:val="22"/>
          <w:szCs w:val="27"/>
        </w:rPr>
        <w:br/>
        <w:t xml:space="preserve">1: Shape hunt- </w:t>
      </w:r>
      <w:r w:rsidRPr="0087622D">
        <w:rPr>
          <w:rFonts w:ascii="Comic Sans MS" w:hAnsi="Comic Sans MS" w:cs="Arial"/>
          <w:color w:val="252525"/>
          <w:sz w:val="22"/>
          <w:szCs w:val="27"/>
        </w:rPr>
        <w:t>Look around the house/room for shapes that are like a circle, square, rectangle or triangle. You could play Air Shapes – draw the shape in the air and see if you child can guess what it is. An alternative could be to draw the shapes in the sand at the beach, or in the mud at the park…</w:t>
      </w:r>
    </w:p>
    <w:p w:rsidR="0087622D" w:rsidRDefault="0087622D"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r w:rsidRPr="0087622D">
        <w:rPr>
          <w:rFonts w:ascii="Comic Sans MS" w:hAnsi="Comic Sans MS" w:cs="Arial"/>
          <w:color w:val="252525"/>
          <w:sz w:val="22"/>
          <w:szCs w:val="27"/>
        </w:rPr>
        <w:t>2: Build a house </w:t>
      </w:r>
      <w:r w:rsidRPr="0087622D">
        <w:rPr>
          <w:rFonts w:ascii="Comic Sans MS" w:hAnsi="Comic Sans MS" w:cs="Arial"/>
          <w:color w:val="252525"/>
          <w:sz w:val="22"/>
          <w:szCs w:val="27"/>
        </w:rPr>
        <w:br/>
      </w:r>
      <w:proofErr w:type="gramStart"/>
      <w:r w:rsidRPr="0087622D">
        <w:rPr>
          <w:rFonts w:ascii="Comic Sans MS" w:hAnsi="Comic Sans MS" w:cs="Arial"/>
          <w:color w:val="252525"/>
          <w:sz w:val="22"/>
          <w:szCs w:val="27"/>
        </w:rPr>
        <w:t>As</w:t>
      </w:r>
      <w:proofErr w:type="gramEnd"/>
      <w:r w:rsidRPr="0087622D">
        <w:rPr>
          <w:rFonts w:ascii="Comic Sans MS" w:hAnsi="Comic Sans MS" w:cs="Arial"/>
          <w:color w:val="252525"/>
          <w:sz w:val="22"/>
          <w:szCs w:val="27"/>
        </w:rPr>
        <w:t xml:space="preserve"> your child grasps the basic shapes, introduce them to more complex ones such as 3D shapes and shape names. You could build a house with building blocks, felt or in a drawing while talking about the different shapes you would need to make the roof, the house, the windows, the chimney, and so on.</w:t>
      </w:r>
    </w:p>
    <w:p w:rsidR="009D0FE4" w:rsidRDefault="009D0FE4"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p>
    <w:p w:rsidR="009D0FE4" w:rsidRDefault="009D0FE4"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p>
    <w:p w:rsidR="009D0FE4" w:rsidRDefault="009D0FE4"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p>
    <w:p w:rsidR="009D0FE4" w:rsidRDefault="009D0FE4"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p>
    <w:p w:rsidR="009D0FE4" w:rsidRPr="0087622D" w:rsidRDefault="009D0FE4" w:rsidP="0087622D">
      <w:pPr>
        <w:pStyle w:val="NormalWeb"/>
        <w:shd w:val="clear" w:color="auto" w:fill="FFFFFF"/>
        <w:spacing w:before="0" w:beforeAutospacing="0" w:after="240" w:afterAutospacing="0"/>
        <w:textAlignment w:val="baseline"/>
        <w:rPr>
          <w:rFonts w:ascii="Comic Sans MS" w:hAnsi="Comic Sans MS" w:cs="Arial"/>
          <w:color w:val="252525"/>
          <w:sz w:val="22"/>
          <w:szCs w:val="27"/>
        </w:rPr>
      </w:pPr>
    </w:p>
    <w:p w:rsidR="0087622D" w:rsidRPr="0087622D" w:rsidRDefault="0087622D" w:rsidP="0087622D">
      <w:pPr>
        <w:shd w:val="clear" w:color="auto" w:fill="FFFFFF"/>
        <w:spacing w:after="240" w:line="240" w:lineRule="auto"/>
        <w:ind w:right="2000"/>
        <w:textAlignment w:val="baseline"/>
        <w:outlineLvl w:val="1"/>
        <w:rPr>
          <w:rFonts w:ascii="Comic Sans MS" w:eastAsia="Times New Roman" w:hAnsi="Comic Sans MS" w:cs="Arial"/>
          <w:b/>
          <w:bCs/>
          <w:color w:val="252525"/>
          <w:sz w:val="28"/>
          <w:szCs w:val="36"/>
          <w:lang w:eastAsia="en-GB"/>
        </w:rPr>
      </w:pPr>
      <w:r w:rsidRPr="0087622D">
        <w:rPr>
          <w:rFonts w:ascii="Comic Sans MS" w:eastAsia="Times New Roman" w:hAnsi="Comic Sans MS" w:cs="Arial"/>
          <w:b/>
          <w:bCs/>
          <w:color w:val="252525"/>
          <w:sz w:val="28"/>
          <w:szCs w:val="36"/>
          <w:lang w:eastAsia="en-GB"/>
        </w:rPr>
        <w:t>Solve practical problems with maths</w:t>
      </w:r>
    </w:p>
    <w:p w:rsidR="0087622D" w:rsidRDefault="0087622D" w:rsidP="0087622D">
      <w:pPr>
        <w:shd w:val="clear" w:color="auto" w:fill="FFFFFF"/>
        <w:spacing w:after="240" w:line="240" w:lineRule="auto"/>
        <w:textAlignment w:val="baseline"/>
        <w:rPr>
          <w:rFonts w:ascii="Comic Sans MS" w:eastAsia="Times New Roman" w:hAnsi="Comic Sans MS" w:cs="Arial"/>
          <w:color w:val="252525"/>
          <w:szCs w:val="27"/>
          <w:lang w:eastAsia="en-GB"/>
        </w:rPr>
      </w:pPr>
      <w:r w:rsidRPr="0087622D">
        <w:rPr>
          <w:rFonts w:ascii="Comic Sans MS" w:eastAsia="Times New Roman" w:hAnsi="Comic Sans MS" w:cs="Arial"/>
          <w:color w:val="252525"/>
          <w:szCs w:val="27"/>
          <w:lang w:eastAsia="en-GB"/>
        </w:rPr>
        <w:t xml:space="preserve">Once children have a good understanding of numbers and counting they can start to use maths to solve practical problems – and apply their thinking to the real world! </w:t>
      </w:r>
      <w:bookmarkStart w:id="0" w:name="_GoBack"/>
      <w:bookmarkEnd w:id="0"/>
    </w:p>
    <w:p w:rsidR="0087622D" w:rsidRPr="0087622D" w:rsidRDefault="0087622D" w:rsidP="0087622D">
      <w:pPr>
        <w:shd w:val="clear" w:color="auto" w:fill="FFFFFF"/>
        <w:spacing w:after="240" w:line="240" w:lineRule="auto"/>
        <w:textAlignment w:val="baseline"/>
        <w:rPr>
          <w:rFonts w:ascii="Comic Sans MS" w:eastAsia="Times New Roman" w:hAnsi="Comic Sans MS" w:cs="Arial"/>
          <w:color w:val="252525"/>
          <w:szCs w:val="27"/>
          <w:lang w:eastAsia="en-GB"/>
        </w:rPr>
      </w:pPr>
      <w:r w:rsidRPr="0087622D">
        <w:rPr>
          <w:rFonts w:ascii="Comic Sans MS" w:eastAsia="Times New Roman" w:hAnsi="Comic Sans MS" w:cs="Arial"/>
          <w:color w:val="252525"/>
          <w:szCs w:val="27"/>
          <w:lang w:eastAsia="en-GB"/>
        </w:rPr>
        <w:t>This is where they will cement their knowledge, as well as realising the usefulness of what they’ve learnt, building enthusiasm which will remain with them when learning about other subjects.</w:t>
      </w:r>
    </w:p>
    <w:p w:rsidR="0087622D" w:rsidRPr="0087622D" w:rsidRDefault="0087622D" w:rsidP="0087622D">
      <w:pPr>
        <w:shd w:val="clear" w:color="auto" w:fill="FFFFFF"/>
        <w:spacing w:after="240" w:line="240" w:lineRule="auto"/>
        <w:textAlignment w:val="baseline"/>
        <w:rPr>
          <w:rFonts w:ascii="Comic Sans MS" w:eastAsia="Times New Roman" w:hAnsi="Comic Sans MS" w:cs="Arial"/>
          <w:color w:val="252525"/>
          <w:szCs w:val="27"/>
          <w:lang w:eastAsia="en-GB"/>
        </w:rPr>
      </w:pPr>
      <w:r w:rsidRPr="0087622D">
        <w:rPr>
          <w:rFonts w:ascii="Comic Sans MS" w:eastAsia="Times New Roman" w:hAnsi="Comic Sans MS" w:cs="Arial"/>
          <w:color w:val="252525"/>
          <w:szCs w:val="27"/>
          <w:lang w:eastAsia="en-GB"/>
        </w:rPr>
        <w:t>Activities for problem solving: </w:t>
      </w:r>
      <w:r w:rsidRPr="0087622D">
        <w:rPr>
          <w:rFonts w:ascii="Comic Sans MS" w:eastAsia="Times New Roman" w:hAnsi="Comic Sans MS" w:cs="Arial"/>
          <w:color w:val="252525"/>
          <w:szCs w:val="27"/>
          <w:lang w:eastAsia="en-GB"/>
        </w:rPr>
        <w:br/>
        <w:t>There are plenty of problem-solving activities that you can try with your little one. Ask them how many cups of water they think it would take to fill a particular jug, or how many marbles will fit in this jar.</w:t>
      </w:r>
    </w:p>
    <w:p w:rsidR="0087622D" w:rsidRPr="0087622D" w:rsidRDefault="0087622D" w:rsidP="0087622D">
      <w:pPr>
        <w:shd w:val="clear" w:color="auto" w:fill="FFFFFF"/>
        <w:spacing w:after="240" w:line="240" w:lineRule="auto"/>
        <w:textAlignment w:val="baseline"/>
        <w:rPr>
          <w:rFonts w:ascii="Comic Sans MS" w:eastAsia="Times New Roman" w:hAnsi="Comic Sans MS" w:cs="Arial"/>
          <w:color w:val="252525"/>
          <w:szCs w:val="27"/>
          <w:lang w:eastAsia="en-GB"/>
        </w:rPr>
      </w:pPr>
      <w:r w:rsidRPr="0087622D">
        <w:rPr>
          <w:rFonts w:ascii="Comic Sans MS" w:eastAsia="Times New Roman" w:hAnsi="Comic Sans MS" w:cs="Arial"/>
          <w:color w:val="252525"/>
          <w:szCs w:val="27"/>
          <w:lang w:eastAsia="en-GB"/>
        </w:rPr>
        <w:t>When getting ready to go out you can make use of ordinal numbers: “First we put on our shoes, then second we put on our jacket, third we put on our hat”.</w:t>
      </w:r>
    </w:p>
    <w:p w:rsidR="0087622D" w:rsidRPr="0087622D" w:rsidRDefault="0087622D" w:rsidP="0087622D">
      <w:pPr>
        <w:shd w:val="clear" w:color="auto" w:fill="FFFFFF"/>
        <w:spacing w:after="240" w:line="240" w:lineRule="auto"/>
        <w:textAlignment w:val="baseline"/>
        <w:rPr>
          <w:rFonts w:ascii="Comic Sans MS" w:eastAsia="Times New Roman" w:hAnsi="Comic Sans MS" w:cs="Arial"/>
          <w:color w:val="252525"/>
          <w:szCs w:val="27"/>
          <w:lang w:eastAsia="en-GB"/>
        </w:rPr>
      </w:pPr>
      <w:r w:rsidRPr="0087622D">
        <w:rPr>
          <w:rFonts w:ascii="Comic Sans MS" w:eastAsia="Times New Roman" w:hAnsi="Comic Sans MS" w:cs="Arial"/>
          <w:color w:val="252525"/>
          <w:szCs w:val="27"/>
          <w:lang w:eastAsia="en-GB"/>
        </w:rPr>
        <w:t>To practise matching, arrange a teddy bears’ picnic and ask your child to work out how many plates and cups to put out.</w:t>
      </w:r>
    </w:p>
    <w:p w:rsidR="000349A0" w:rsidRPr="0087622D" w:rsidRDefault="000349A0">
      <w:pPr>
        <w:rPr>
          <w:rFonts w:ascii="Comic Sans MS" w:hAnsi="Comic Sans MS"/>
          <w:sz w:val="18"/>
        </w:rPr>
      </w:pPr>
    </w:p>
    <w:sectPr w:rsidR="000349A0" w:rsidRPr="0087622D" w:rsidSect="0087622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622D"/>
    <w:rsid w:val="000349A0"/>
    <w:rsid w:val="0087622D"/>
    <w:rsid w:val="009D0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7622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7622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762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7622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7622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7622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762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762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856">
      <w:bodyDiv w:val="1"/>
      <w:marLeft w:val="0"/>
      <w:marRight w:val="0"/>
      <w:marTop w:val="0"/>
      <w:marBottom w:val="0"/>
      <w:divBdr>
        <w:top w:val="none" w:sz="0" w:space="0" w:color="auto"/>
        <w:left w:val="none" w:sz="0" w:space="0" w:color="auto"/>
        <w:bottom w:val="none" w:sz="0" w:space="0" w:color="auto"/>
        <w:right w:val="none" w:sz="0" w:space="0" w:color="auto"/>
      </w:divBdr>
      <w:divsChild>
        <w:div w:id="266693903">
          <w:marLeft w:val="0"/>
          <w:marRight w:val="2000"/>
          <w:marTop w:val="0"/>
          <w:marBottom w:val="0"/>
          <w:divBdr>
            <w:top w:val="none" w:sz="0" w:space="0" w:color="auto"/>
            <w:left w:val="none" w:sz="0" w:space="0" w:color="auto"/>
            <w:bottom w:val="none" w:sz="0" w:space="0" w:color="auto"/>
            <w:right w:val="none" w:sz="0" w:space="0" w:color="auto"/>
          </w:divBdr>
        </w:div>
      </w:divsChild>
    </w:div>
    <w:div w:id="297688329">
      <w:bodyDiv w:val="1"/>
      <w:marLeft w:val="0"/>
      <w:marRight w:val="0"/>
      <w:marTop w:val="0"/>
      <w:marBottom w:val="0"/>
      <w:divBdr>
        <w:top w:val="none" w:sz="0" w:space="0" w:color="auto"/>
        <w:left w:val="none" w:sz="0" w:space="0" w:color="auto"/>
        <w:bottom w:val="none" w:sz="0" w:space="0" w:color="auto"/>
        <w:right w:val="none" w:sz="0" w:space="0" w:color="auto"/>
      </w:divBdr>
      <w:divsChild>
        <w:div w:id="1718702563">
          <w:marLeft w:val="0"/>
          <w:marRight w:val="2000"/>
          <w:marTop w:val="0"/>
          <w:marBottom w:val="0"/>
          <w:divBdr>
            <w:top w:val="none" w:sz="0" w:space="0" w:color="auto"/>
            <w:left w:val="none" w:sz="0" w:space="0" w:color="auto"/>
            <w:bottom w:val="none" w:sz="0" w:space="0" w:color="auto"/>
            <w:right w:val="none" w:sz="0" w:space="0" w:color="auto"/>
          </w:divBdr>
        </w:div>
      </w:divsChild>
    </w:div>
    <w:div w:id="446127137">
      <w:bodyDiv w:val="1"/>
      <w:marLeft w:val="0"/>
      <w:marRight w:val="0"/>
      <w:marTop w:val="0"/>
      <w:marBottom w:val="0"/>
      <w:divBdr>
        <w:top w:val="none" w:sz="0" w:space="0" w:color="auto"/>
        <w:left w:val="none" w:sz="0" w:space="0" w:color="auto"/>
        <w:bottom w:val="none" w:sz="0" w:space="0" w:color="auto"/>
        <w:right w:val="none" w:sz="0" w:space="0" w:color="auto"/>
      </w:divBdr>
      <w:divsChild>
        <w:div w:id="1527254735">
          <w:marLeft w:val="0"/>
          <w:marRight w:val="2000"/>
          <w:marTop w:val="0"/>
          <w:marBottom w:val="0"/>
          <w:divBdr>
            <w:top w:val="none" w:sz="0" w:space="0" w:color="auto"/>
            <w:left w:val="none" w:sz="0" w:space="0" w:color="auto"/>
            <w:bottom w:val="none" w:sz="0" w:space="0" w:color="auto"/>
            <w:right w:val="none" w:sz="0" w:space="0" w:color="auto"/>
          </w:divBdr>
        </w:div>
      </w:divsChild>
    </w:div>
    <w:div w:id="914703986">
      <w:bodyDiv w:val="1"/>
      <w:marLeft w:val="0"/>
      <w:marRight w:val="0"/>
      <w:marTop w:val="0"/>
      <w:marBottom w:val="0"/>
      <w:divBdr>
        <w:top w:val="none" w:sz="0" w:space="0" w:color="auto"/>
        <w:left w:val="none" w:sz="0" w:space="0" w:color="auto"/>
        <w:bottom w:val="none" w:sz="0" w:space="0" w:color="auto"/>
        <w:right w:val="none" w:sz="0" w:space="0" w:color="auto"/>
      </w:divBdr>
      <w:divsChild>
        <w:div w:id="1684091855">
          <w:marLeft w:val="0"/>
          <w:marRight w:val="2000"/>
          <w:marTop w:val="0"/>
          <w:marBottom w:val="0"/>
          <w:divBdr>
            <w:top w:val="none" w:sz="0" w:space="0" w:color="auto"/>
            <w:left w:val="none" w:sz="0" w:space="0" w:color="auto"/>
            <w:bottom w:val="none" w:sz="0" w:space="0" w:color="auto"/>
            <w:right w:val="none" w:sz="0" w:space="0" w:color="auto"/>
          </w:divBdr>
        </w:div>
      </w:divsChild>
    </w:div>
    <w:div w:id="976690883">
      <w:bodyDiv w:val="1"/>
      <w:marLeft w:val="0"/>
      <w:marRight w:val="0"/>
      <w:marTop w:val="0"/>
      <w:marBottom w:val="0"/>
      <w:divBdr>
        <w:top w:val="none" w:sz="0" w:space="0" w:color="auto"/>
        <w:left w:val="none" w:sz="0" w:space="0" w:color="auto"/>
        <w:bottom w:val="none" w:sz="0" w:space="0" w:color="auto"/>
        <w:right w:val="none" w:sz="0" w:space="0" w:color="auto"/>
      </w:divBdr>
      <w:divsChild>
        <w:div w:id="306323163">
          <w:marLeft w:val="0"/>
          <w:marRight w:val="2000"/>
          <w:marTop w:val="0"/>
          <w:marBottom w:val="0"/>
          <w:divBdr>
            <w:top w:val="none" w:sz="0" w:space="0" w:color="auto"/>
            <w:left w:val="none" w:sz="0" w:space="0" w:color="auto"/>
            <w:bottom w:val="none" w:sz="0" w:space="0" w:color="auto"/>
            <w:right w:val="none" w:sz="0" w:space="0" w:color="auto"/>
          </w:divBdr>
        </w:div>
      </w:divsChild>
    </w:div>
    <w:div w:id="1066952476">
      <w:bodyDiv w:val="1"/>
      <w:marLeft w:val="0"/>
      <w:marRight w:val="0"/>
      <w:marTop w:val="0"/>
      <w:marBottom w:val="0"/>
      <w:divBdr>
        <w:top w:val="none" w:sz="0" w:space="0" w:color="auto"/>
        <w:left w:val="none" w:sz="0" w:space="0" w:color="auto"/>
        <w:bottom w:val="none" w:sz="0" w:space="0" w:color="auto"/>
        <w:right w:val="none" w:sz="0" w:space="0" w:color="auto"/>
      </w:divBdr>
      <w:divsChild>
        <w:div w:id="281693029">
          <w:marLeft w:val="0"/>
          <w:marRight w:val="2000"/>
          <w:marTop w:val="0"/>
          <w:marBottom w:val="0"/>
          <w:divBdr>
            <w:top w:val="none" w:sz="0" w:space="0" w:color="auto"/>
            <w:left w:val="none" w:sz="0" w:space="0" w:color="auto"/>
            <w:bottom w:val="none" w:sz="0" w:space="0" w:color="auto"/>
            <w:right w:val="none" w:sz="0" w:space="0" w:color="auto"/>
          </w:divBdr>
        </w:div>
      </w:divsChild>
    </w:div>
    <w:div w:id="1173305134">
      <w:bodyDiv w:val="1"/>
      <w:marLeft w:val="0"/>
      <w:marRight w:val="0"/>
      <w:marTop w:val="0"/>
      <w:marBottom w:val="0"/>
      <w:divBdr>
        <w:top w:val="none" w:sz="0" w:space="0" w:color="auto"/>
        <w:left w:val="none" w:sz="0" w:space="0" w:color="auto"/>
        <w:bottom w:val="none" w:sz="0" w:space="0" w:color="auto"/>
        <w:right w:val="none" w:sz="0" w:space="0" w:color="auto"/>
      </w:divBdr>
      <w:divsChild>
        <w:div w:id="1818181204">
          <w:marLeft w:val="0"/>
          <w:marRight w:val="2000"/>
          <w:marTop w:val="0"/>
          <w:marBottom w:val="0"/>
          <w:divBdr>
            <w:top w:val="none" w:sz="0" w:space="0" w:color="auto"/>
            <w:left w:val="none" w:sz="0" w:space="0" w:color="auto"/>
            <w:bottom w:val="none" w:sz="0" w:space="0" w:color="auto"/>
            <w:right w:val="none" w:sz="0" w:space="0" w:color="auto"/>
          </w:divBdr>
        </w:div>
      </w:divsChild>
    </w:div>
    <w:div w:id="1327633126">
      <w:bodyDiv w:val="1"/>
      <w:marLeft w:val="0"/>
      <w:marRight w:val="0"/>
      <w:marTop w:val="0"/>
      <w:marBottom w:val="0"/>
      <w:divBdr>
        <w:top w:val="none" w:sz="0" w:space="0" w:color="auto"/>
        <w:left w:val="none" w:sz="0" w:space="0" w:color="auto"/>
        <w:bottom w:val="none" w:sz="0" w:space="0" w:color="auto"/>
        <w:right w:val="none" w:sz="0" w:space="0" w:color="auto"/>
      </w:divBdr>
      <w:divsChild>
        <w:div w:id="68354667">
          <w:marLeft w:val="0"/>
          <w:marRight w:val="2000"/>
          <w:marTop w:val="0"/>
          <w:marBottom w:val="0"/>
          <w:divBdr>
            <w:top w:val="none" w:sz="0" w:space="0" w:color="auto"/>
            <w:left w:val="none" w:sz="0" w:space="0" w:color="auto"/>
            <w:bottom w:val="none" w:sz="0" w:space="0" w:color="auto"/>
            <w:right w:val="none" w:sz="0" w:space="0" w:color="auto"/>
          </w:divBdr>
        </w:div>
      </w:divsChild>
    </w:div>
    <w:div w:id="1476682982">
      <w:bodyDiv w:val="1"/>
      <w:marLeft w:val="0"/>
      <w:marRight w:val="0"/>
      <w:marTop w:val="0"/>
      <w:marBottom w:val="0"/>
      <w:divBdr>
        <w:top w:val="none" w:sz="0" w:space="0" w:color="auto"/>
        <w:left w:val="none" w:sz="0" w:space="0" w:color="auto"/>
        <w:bottom w:val="none" w:sz="0" w:space="0" w:color="auto"/>
        <w:right w:val="none" w:sz="0" w:space="0" w:color="auto"/>
      </w:divBdr>
      <w:divsChild>
        <w:div w:id="558244638">
          <w:marLeft w:val="0"/>
          <w:marRight w:val="2000"/>
          <w:marTop w:val="0"/>
          <w:marBottom w:val="0"/>
          <w:divBdr>
            <w:top w:val="none" w:sz="0" w:space="0" w:color="auto"/>
            <w:left w:val="none" w:sz="0" w:space="0" w:color="auto"/>
            <w:bottom w:val="none" w:sz="0" w:space="0" w:color="auto"/>
            <w:right w:val="none" w:sz="0" w:space="0" w:color="auto"/>
          </w:divBdr>
        </w:div>
      </w:divsChild>
    </w:div>
    <w:div w:id="1500119616">
      <w:bodyDiv w:val="1"/>
      <w:marLeft w:val="0"/>
      <w:marRight w:val="0"/>
      <w:marTop w:val="0"/>
      <w:marBottom w:val="0"/>
      <w:divBdr>
        <w:top w:val="none" w:sz="0" w:space="0" w:color="auto"/>
        <w:left w:val="none" w:sz="0" w:space="0" w:color="auto"/>
        <w:bottom w:val="none" w:sz="0" w:space="0" w:color="auto"/>
        <w:right w:val="none" w:sz="0" w:space="0" w:color="auto"/>
      </w:divBdr>
    </w:div>
    <w:div w:id="1591694610">
      <w:bodyDiv w:val="1"/>
      <w:marLeft w:val="0"/>
      <w:marRight w:val="0"/>
      <w:marTop w:val="0"/>
      <w:marBottom w:val="0"/>
      <w:divBdr>
        <w:top w:val="none" w:sz="0" w:space="0" w:color="auto"/>
        <w:left w:val="none" w:sz="0" w:space="0" w:color="auto"/>
        <w:bottom w:val="none" w:sz="0" w:space="0" w:color="auto"/>
        <w:right w:val="none" w:sz="0" w:space="0" w:color="auto"/>
      </w:divBdr>
      <w:divsChild>
        <w:div w:id="1593587174">
          <w:marLeft w:val="0"/>
          <w:marRight w:val="200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1468</Words>
  <Characters>8372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owls</dc:creator>
  <cp:lastModifiedBy>Lisa Corner</cp:lastModifiedBy>
  <cp:revision>2</cp:revision>
  <dcterms:created xsi:type="dcterms:W3CDTF">2020-01-31T14:10:00Z</dcterms:created>
  <dcterms:modified xsi:type="dcterms:W3CDTF">2020-01-31T14:10:00Z</dcterms:modified>
</cp:coreProperties>
</file>